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E2663" w14:textId="77777777" w:rsidR="00696AF5" w:rsidRDefault="00696AF5" w:rsidP="00696AF5">
      <w:pPr>
        <w:autoSpaceDE w:val="0"/>
        <w:autoSpaceDN w:val="0"/>
        <w:adjustRightInd w:val="0"/>
        <w:spacing w:after="0" w:line="240" w:lineRule="auto"/>
        <w:jc w:val="center"/>
        <w:rPr>
          <w:rFonts w:cstheme="minorHAnsi"/>
          <w:b/>
          <w:bCs/>
          <w:sz w:val="28"/>
          <w:szCs w:val="28"/>
        </w:rPr>
      </w:pPr>
      <w:r>
        <w:rPr>
          <w:rFonts w:cstheme="minorHAnsi"/>
          <w:b/>
          <w:bCs/>
          <w:sz w:val="28"/>
          <w:szCs w:val="28"/>
        </w:rPr>
        <w:t>[Farm Name &amp; Address, or Letterhead]</w:t>
      </w:r>
    </w:p>
    <w:p w14:paraId="4FE5E2E4" w14:textId="77777777" w:rsidR="00696AF5" w:rsidRDefault="00696AF5" w:rsidP="001421A5">
      <w:pPr>
        <w:spacing w:after="240"/>
        <w:jc w:val="center"/>
        <w:rPr>
          <w:b/>
          <w:bCs/>
          <w:sz w:val="24"/>
          <w:szCs w:val="24"/>
        </w:rPr>
      </w:pPr>
    </w:p>
    <w:p w14:paraId="58C2DEB6" w14:textId="3AAE6859" w:rsidR="001421A5" w:rsidRPr="00900A73" w:rsidRDefault="001421A5" w:rsidP="001421A5">
      <w:pPr>
        <w:spacing w:after="240"/>
        <w:jc w:val="center"/>
        <w:rPr>
          <w:b/>
          <w:bCs/>
          <w:sz w:val="24"/>
          <w:szCs w:val="24"/>
        </w:rPr>
      </w:pPr>
      <w:r>
        <w:rPr>
          <w:b/>
          <w:bCs/>
          <w:sz w:val="24"/>
          <w:szCs w:val="24"/>
        </w:rPr>
        <w:t>CRITICAL INFRASTRUCTURE DESIGNATION FORM INSTRUCTIONS</w:t>
      </w:r>
    </w:p>
    <w:p w14:paraId="46E6E1C1" w14:textId="569C6255" w:rsidR="001421A5" w:rsidRDefault="001421A5" w:rsidP="001421A5">
      <w:pPr>
        <w:spacing w:after="240"/>
      </w:pPr>
      <w:r>
        <w:t xml:space="preserve">As an employee of a dairy farm or processing plant, you are a critical part of the nation’s food supply. Food and agriculture </w:t>
      </w:r>
      <w:r w:rsidR="005B7AB7">
        <w:t xml:space="preserve">operations </w:t>
      </w:r>
      <w:r>
        <w:t>have been identified by the U.S. Department of Homeland Security as “</w:t>
      </w:r>
      <w:r w:rsidRPr="00FB4271">
        <w:t>essential critical infrastructure</w:t>
      </w:r>
      <w:r>
        <w:t xml:space="preserve">” amid the coronavirus outbreak and as such, employees in this sector </w:t>
      </w:r>
      <w:r w:rsidRPr="00900A73">
        <w:t>have a special responsibility to continue operations</w:t>
      </w:r>
      <w:r>
        <w:t xml:space="preserve"> during this time</w:t>
      </w:r>
      <w:r w:rsidRPr="00900A73">
        <w:t xml:space="preserve">. </w:t>
      </w:r>
    </w:p>
    <w:p w14:paraId="226F89B3" w14:textId="2E0AE0C2" w:rsidR="001421A5" w:rsidRDefault="001421A5" w:rsidP="001421A5">
      <w:pPr>
        <w:spacing w:after="240"/>
      </w:pPr>
      <w:r>
        <w:t>As more states begin to declare “shelter in place” or “stay at home” situations, it is important for you to have the resources you need to continue reporting to work. The “Essential Food and Agricultural Employee Work Permit” will identify you as an employee involved in one of the critical infrastructure areas</w:t>
      </w:r>
      <w:r w:rsidR="005B7AB7">
        <w:t xml:space="preserve"> and should be entitled to come and go from work</w:t>
      </w:r>
      <w:r>
        <w:t xml:space="preserve">. </w:t>
      </w:r>
    </w:p>
    <w:p w14:paraId="3F71BF27" w14:textId="2AEA9F7A" w:rsidR="00696AF5" w:rsidRDefault="001421A5" w:rsidP="00C349CD">
      <w:pPr>
        <w:spacing w:after="240"/>
      </w:pPr>
      <w:r>
        <w:t xml:space="preserve">Carry </w:t>
      </w:r>
      <w:r w:rsidR="000E4BA5">
        <w:t>the permit</w:t>
      </w:r>
      <w:r>
        <w:t xml:space="preserve"> with you as you travel to and from work. Share with law enforcement if you are stopped for violating “shelter in place” or “stay at home” advisories. If you encounter any issues, please call your employer.</w:t>
      </w:r>
      <w:r w:rsidR="005B7AB7">
        <w:t xml:space="preserve"> We recommend carrying two copies in case law enforcement wants to collect one.</w:t>
      </w:r>
      <w:bookmarkStart w:id="0" w:name="_GoBack"/>
      <w:bookmarkEnd w:id="0"/>
    </w:p>
    <w:p w14:paraId="210D3BE3" w14:textId="77777777" w:rsidR="00696AF5" w:rsidRDefault="00696AF5" w:rsidP="00696AF5">
      <w:pPr>
        <w:rPr>
          <w:noProof/>
        </w:rPr>
      </w:pPr>
    </w:p>
    <w:p w14:paraId="13BF388D" w14:textId="6CDAD132" w:rsidR="00696AF5" w:rsidRDefault="00696AF5" w:rsidP="00696AF5">
      <w:r>
        <w:rPr>
          <w:noProof/>
        </w:rPr>
        <w:t>_____________________________</w:t>
      </w:r>
      <w:r w:rsidR="00A529D2">
        <w:rPr>
          <w:noProof/>
        </w:rPr>
        <w:t>__</w:t>
      </w:r>
      <w:r>
        <w:rPr>
          <w:noProof/>
        </w:rPr>
        <w:t>__</w:t>
      </w:r>
      <w:r>
        <w:rPr>
          <w:noProof/>
        </w:rPr>
        <w:tab/>
      </w:r>
      <w:r>
        <w:rPr>
          <w:noProof/>
        </w:rPr>
        <w:tab/>
        <w:t>______________</w:t>
      </w:r>
      <w:r w:rsidR="000D5885">
        <w:rPr>
          <w:noProof/>
        </w:rPr>
        <w:t>_______________</w:t>
      </w:r>
    </w:p>
    <w:p w14:paraId="29E93ED5" w14:textId="35B99089" w:rsidR="00696AF5" w:rsidRDefault="00D55FE2" w:rsidP="00696AF5">
      <w:pPr>
        <w:rPr>
          <w:noProof/>
        </w:rPr>
      </w:pPr>
      <w:r>
        <w:rPr>
          <w:noProof/>
        </w:rPr>
        <w:t>Employer</w:t>
      </w:r>
      <w:r>
        <w:rPr>
          <w:noProof/>
        </w:rPr>
        <w:tab/>
      </w:r>
      <w:r w:rsidR="00696AF5">
        <w:rPr>
          <w:noProof/>
        </w:rPr>
        <w:tab/>
      </w:r>
      <w:r w:rsidR="00696AF5">
        <w:rPr>
          <w:noProof/>
        </w:rPr>
        <w:tab/>
      </w:r>
      <w:r w:rsidR="00696AF5">
        <w:rPr>
          <w:noProof/>
        </w:rPr>
        <w:tab/>
      </w:r>
      <w:r w:rsidR="00696AF5">
        <w:rPr>
          <w:noProof/>
        </w:rPr>
        <w:tab/>
      </w:r>
      <w:r w:rsidR="00A529D2">
        <w:rPr>
          <w:noProof/>
        </w:rPr>
        <w:tab/>
      </w:r>
      <w:r w:rsidR="00696AF5">
        <w:rPr>
          <w:noProof/>
        </w:rPr>
        <w:t>Telephone Number</w:t>
      </w:r>
    </w:p>
    <w:p w14:paraId="0053F966" w14:textId="77777777" w:rsidR="00696AF5" w:rsidRDefault="00696AF5" w:rsidP="00C349CD">
      <w:pPr>
        <w:spacing w:after="240"/>
      </w:pPr>
    </w:p>
    <w:sectPr w:rsidR="0069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A5"/>
    <w:rsid w:val="000D5885"/>
    <w:rsid w:val="000E4BA5"/>
    <w:rsid w:val="001421A5"/>
    <w:rsid w:val="00441EDC"/>
    <w:rsid w:val="005B7AB7"/>
    <w:rsid w:val="00696AF5"/>
    <w:rsid w:val="00A529D2"/>
    <w:rsid w:val="00B80E9A"/>
    <w:rsid w:val="00C349CD"/>
    <w:rsid w:val="00D5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DBCA"/>
  <w15:chartTrackingRefBased/>
  <w15:docId w15:val="{DBAABD52-806A-4093-BE10-58568E7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2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Sweeney</dc:creator>
  <cp:keywords/>
  <dc:description/>
  <cp:lastModifiedBy>Theresa Sweeney</cp:lastModifiedBy>
  <cp:revision>2</cp:revision>
  <dcterms:created xsi:type="dcterms:W3CDTF">2020-03-23T21:33:00Z</dcterms:created>
  <dcterms:modified xsi:type="dcterms:W3CDTF">2020-03-23T21:33:00Z</dcterms:modified>
</cp:coreProperties>
</file>